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4961"/>
        <w:gridCol w:w="3404"/>
        <w:gridCol w:w="362"/>
      </w:tblGrid>
      <w:tr w:rsidR="00DD34E2" w14:paraId="4BE875B3" w14:textId="77777777"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4920D1FA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B244CA6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A9D3434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D34E2" w14:paraId="7330AB46" w14:textId="7777777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FF82075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1E678" w14:textId="77777777" w:rsidR="00DD34E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object w:dxaOrig="3441" w:dyaOrig="1396" w14:anchorId="3BC0D731">
                <v:rect id="rectole0000000000" o:spid="_x0000_i1025" style="width:171.75pt;height:69.75pt" o:ole="" o:preferrelative="t" stroked="f">
                  <v:imagedata r:id="rId4" o:title=""/>
                </v:rect>
                <o:OLEObject Type="Embed" ProgID="StaticMetafile" ShapeID="rectole0000000000" DrawAspect="Content" ObjectID="_1803533378" r:id="rId5"/>
              </w:objec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36BC0" w14:textId="72C1ACDB" w:rsidR="00DD34E2" w:rsidRDefault="00DD34E2">
            <w:pPr>
              <w:spacing w:after="0" w:line="240" w:lineRule="auto"/>
              <w:ind w:left="227" w:right="227"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11797CA5" w14:textId="77777777" w:rsidR="00DD34E2" w:rsidRDefault="00DD34E2">
            <w:pPr>
              <w:spacing w:after="0" w:line="240" w:lineRule="auto"/>
              <w:ind w:left="227" w:right="227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CAF7BE3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D34E2" w14:paraId="2BCDC05D" w14:textId="77777777">
        <w:trPr>
          <w:jc w:val="center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D27875B" w14:textId="77777777" w:rsidR="00DD34E2" w:rsidRDefault="00DD34E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06953" w14:textId="77777777" w:rsidR="00DD34E2" w:rsidRDefault="00000000">
            <w:pPr>
              <w:spacing w:after="0" w:line="240" w:lineRule="auto"/>
              <w:ind w:left="227" w:right="227"/>
              <w:jc w:val="center"/>
              <w:rPr>
                <w:rFonts w:ascii="Arial" w:eastAsia="Arial" w:hAnsi="Arial" w:cs="Arial"/>
                <w:b/>
                <w:color w:val="000000"/>
                <w:sz w:val="72"/>
              </w:rPr>
            </w:pPr>
            <w:r>
              <w:rPr>
                <w:rFonts w:ascii="Arial" w:eastAsia="Arial" w:hAnsi="Arial" w:cs="Arial"/>
                <w:b/>
                <w:color w:val="000000"/>
                <w:sz w:val="72"/>
              </w:rPr>
              <w:t>VORARLBERGER</w:t>
            </w:r>
          </w:p>
          <w:p w14:paraId="395588FE" w14:textId="77777777" w:rsidR="00DD34E2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72"/>
              </w:rPr>
              <w:t>TISCHTENNIS</w:t>
            </w:r>
          </w:p>
        </w:tc>
        <w:tc>
          <w:tcPr>
            <w:tcW w:w="9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1754B12" w14:textId="77777777" w:rsidR="00DD34E2" w:rsidRDefault="00DD34E2">
            <w:pPr>
              <w:spacing w:after="200" w:line="276" w:lineRule="auto"/>
            </w:pPr>
          </w:p>
        </w:tc>
      </w:tr>
      <w:tr w:rsidR="00DD34E2" w14:paraId="5EEBC7E7" w14:textId="77777777"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F598CED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00B1A" w14:textId="77777777" w:rsidR="00DD34E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68"/>
              </w:rPr>
            </w:pPr>
            <w:r>
              <w:rPr>
                <w:rFonts w:ascii="Arial" w:eastAsia="Arial" w:hAnsi="Arial" w:cs="Arial"/>
                <w:b/>
                <w:sz w:val="68"/>
              </w:rPr>
              <w:t>Nachwuchsligaturnier</w:t>
            </w:r>
          </w:p>
          <w:p w14:paraId="4036EEB0" w14:textId="77777777" w:rsidR="00DD34E2" w:rsidRDefault="00DD34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56"/>
              </w:rPr>
            </w:pPr>
          </w:p>
          <w:p w14:paraId="166FB4BA" w14:textId="0C62F90A" w:rsidR="00DD34E2" w:rsidRDefault="002E429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56"/>
              </w:rPr>
              <w:t>Sa/So 17</w:t>
            </w:r>
            <w:r w:rsidR="003E5AC9">
              <w:rPr>
                <w:rFonts w:ascii="Arial" w:eastAsia="Arial" w:hAnsi="Arial" w:cs="Arial"/>
                <w:b/>
                <w:sz w:val="56"/>
              </w:rPr>
              <w:t>.</w:t>
            </w:r>
            <w:r>
              <w:rPr>
                <w:rFonts w:ascii="Arial" w:eastAsia="Arial" w:hAnsi="Arial" w:cs="Arial"/>
                <w:b/>
                <w:sz w:val="56"/>
              </w:rPr>
              <w:t>-18.5.2025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674EE6E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D34E2" w14:paraId="3D496CE0" w14:textId="77777777"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660CFDF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36785" w14:textId="64228296" w:rsidR="00DD34E2" w:rsidRDefault="002E4299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72"/>
              </w:rPr>
              <w:t>Rheinauhalle</w:t>
            </w:r>
            <w:proofErr w:type="spellEnd"/>
            <w:r>
              <w:rPr>
                <w:rFonts w:ascii="Arial" w:eastAsia="Arial" w:hAnsi="Arial" w:cs="Arial"/>
                <w:b/>
                <w:sz w:val="72"/>
              </w:rPr>
              <w:t xml:space="preserve"> Gaißau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277140F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D34E2" w14:paraId="42C0DBDD" w14:textId="77777777">
        <w:trPr>
          <w:jc w:val="center"/>
        </w:trPr>
        <w:tc>
          <w:tcPr>
            <w:tcW w:w="8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44E296A8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A773C" w14:textId="77777777" w:rsidR="00DD34E2" w:rsidRDefault="00DD34E2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96"/>
              </w:rPr>
            </w:pPr>
          </w:p>
          <w:p w14:paraId="637D0838" w14:textId="77777777" w:rsidR="00DD34E2" w:rsidRPr="00364265" w:rsidRDefault="00000000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88"/>
                <w:szCs w:val="88"/>
              </w:rPr>
            </w:pPr>
            <w:r w:rsidRPr="00364265">
              <w:rPr>
                <w:rFonts w:ascii="Arial" w:eastAsia="Arial" w:hAnsi="Arial" w:cs="Arial"/>
                <w:b/>
                <w:sz w:val="88"/>
                <w:szCs w:val="88"/>
              </w:rPr>
              <w:t>AUSSCHREIBUNG</w:t>
            </w:r>
          </w:p>
          <w:p w14:paraId="4EB13ADD" w14:textId="77777777" w:rsidR="00DD34E2" w:rsidRDefault="00DD34E2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02C070E" w14:textId="77777777" w:rsidR="00DD34E2" w:rsidRDefault="00DD34E2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417649A" w14:textId="77777777" w:rsidR="00DD34E2" w:rsidRDefault="00DD34E2">
            <w:pPr>
              <w:spacing w:before="120"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07B2A7D" w14:textId="77777777" w:rsidR="00DD34E2" w:rsidRDefault="00DD34E2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019A44D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  <w:tr w:rsidR="00DD34E2" w14:paraId="3C6A2B64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BBF93F9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F9CA227" w14:textId="77777777" w:rsidR="00DD34E2" w:rsidRDefault="00DD34E2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3705A52F" w14:textId="77777777" w:rsidR="00DD34E2" w:rsidRDefault="00DD34E2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6E9ECF04" w14:textId="77777777" w:rsidR="00DD34E2" w:rsidRDefault="00DD34E2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5D78CF94" w14:textId="77777777" w:rsidR="00DD34E2" w:rsidRDefault="00DD34E2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7EC035CE" w14:textId="77777777" w:rsidR="00DD34E2" w:rsidRDefault="00DD34E2">
            <w:pPr>
              <w:spacing w:after="0" w:line="240" w:lineRule="auto"/>
              <w:ind w:right="-1812"/>
              <w:rPr>
                <w:rFonts w:ascii="Arial" w:eastAsia="Arial" w:hAnsi="Arial" w:cs="Arial"/>
                <w:sz w:val="22"/>
              </w:rPr>
            </w:pPr>
          </w:p>
          <w:p w14:paraId="2EDD2642" w14:textId="77777777" w:rsidR="00DD34E2" w:rsidRDefault="00DD34E2">
            <w:pPr>
              <w:spacing w:after="0" w:line="240" w:lineRule="auto"/>
              <w:ind w:right="-1812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51186B8" w14:textId="77777777" w:rsidR="00DD34E2" w:rsidRDefault="00DD34E2">
            <w:pPr>
              <w:spacing w:after="0" w:line="240" w:lineRule="auto"/>
              <w:ind w:right="-1812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00F808E" w14:textId="77777777" w:rsidR="00DD34E2" w:rsidRDefault="00DD34E2">
      <w:pPr>
        <w:spacing w:after="0" w:line="240" w:lineRule="auto"/>
        <w:ind w:left="-851" w:right="-851"/>
        <w:rPr>
          <w:rFonts w:ascii="Arial" w:eastAsia="Arial" w:hAnsi="Arial" w:cs="Arial"/>
        </w:rPr>
      </w:pPr>
    </w:p>
    <w:p w14:paraId="7DC3B0A2" w14:textId="77777777" w:rsidR="00DD34E2" w:rsidRDefault="00DD34E2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1855"/>
        <w:gridCol w:w="4424"/>
      </w:tblGrid>
      <w:tr w:rsidR="00DD34E2" w14:paraId="05C4BC57" w14:textId="77777777" w:rsidTr="006A18D3">
        <w:tc>
          <w:tcPr>
            <w:tcW w:w="89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C2A04" w14:textId="77777777" w:rsidR="00DD34E2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VTTV - Nachwuchsligaturnier</w:t>
            </w:r>
          </w:p>
        </w:tc>
      </w:tr>
      <w:tr w:rsidR="00DD34E2" w14:paraId="4EEF257B" w14:textId="77777777" w:rsidTr="006A18D3">
        <w:tc>
          <w:tcPr>
            <w:tcW w:w="89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A03C2" w14:textId="617090D1" w:rsidR="00DD34E2" w:rsidRDefault="002E429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Sa-So 17.-18.5.2025</w:t>
            </w:r>
          </w:p>
        </w:tc>
      </w:tr>
      <w:tr w:rsidR="00DD34E2" w14:paraId="032170A6" w14:textId="77777777" w:rsidTr="006A18D3">
        <w:tc>
          <w:tcPr>
            <w:tcW w:w="4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7E50" w14:textId="77777777" w:rsidR="00DD34E2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Hallenöffnung 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2E4299">
              <w:rPr>
                <w:rFonts w:ascii="Arial" w:eastAsia="Arial" w:hAnsi="Arial" w:cs="Arial"/>
                <w:b/>
              </w:rPr>
              <w:t>07.30</w:t>
            </w:r>
            <w:r>
              <w:rPr>
                <w:rFonts w:ascii="Arial" w:eastAsia="Arial" w:hAnsi="Arial" w:cs="Arial"/>
                <w:b/>
              </w:rPr>
              <w:t xml:space="preserve"> Uhr</w:t>
            </w:r>
          </w:p>
          <w:p w14:paraId="477DD120" w14:textId="3FDEA8C5" w:rsidR="00364265" w:rsidRDefault="00364265">
            <w:pPr>
              <w:spacing w:after="0" w:line="240" w:lineRule="auto"/>
            </w:pPr>
            <w:r>
              <w:rPr>
                <w:b/>
              </w:rPr>
              <w:t>Beginn um 08.30 Uhr</w:t>
            </w:r>
          </w:p>
        </w:tc>
        <w:tc>
          <w:tcPr>
            <w:tcW w:w="4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C929D" w14:textId="611999AF" w:rsidR="00DD34E2" w:rsidRDefault="00000000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</w:rPr>
              <w:t xml:space="preserve">Die </w:t>
            </w:r>
            <w:proofErr w:type="spellStart"/>
            <w:r>
              <w:rPr>
                <w:rFonts w:ascii="Arial" w:eastAsia="Arial" w:hAnsi="Arial" w:cs="Arial"/>
                <w:b/>
              </w:rPr>
              <w:t>Spielbeginnzeiten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werden nach Feststehen des Nennergebnisses spätestens am </w:t>
            </w:r>
            <w:r w:rsidR="002E4299">
              <w:rPr>
                <w:rFonts w:ascii="Arial" w:eastAsia="Arial" w:hAnsi="Arial" w:cs="Arial"/>
                <w:i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2E4299">
              <w:rPr>
                <w:rFonts w:ascii="Arial" w:eastAsia="Arial" w:hAnsi="Arial" w:cs="Arial"/>
                <w:i/>
              </w:rPr>
              <w:t>13.5.2025</w:t>
            </w:r>
            <w:r>
              <w:rPr>
                <w:rFonts w:ascii="Arial" w:eastAsia="Arial" w:hAnsi="Arial" w:cs="Arial"/>
                <w:i/>
              </w:rPr>
              <w:t xml:space="preserve"> bekanntgegeben </w:t>
            </w:r>
          </w:p>
        </w:tc>
      </w:tr>
      <w:tr w:rsidR="00DD34E2" w14:paraId="15E78898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B3B17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Startberechtigung: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6B055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Alle Teilnehmer (U11 bis U21) müssen ordnungsgemäß beim VTTV gemeldet sein. Welche, die im Ausland wohnen und bei einem Vorarlberger Verein gemeldet sind, können ebenfalls teilnehmen.</w:t>
            </w:r>
          </w:p>
        </w:tc>
      </w:tr>
      <w:tr w:rsidR="00DD34E2" w14:paraId="210E726A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EF48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Nennungen: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B829C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Sind ausschließlich in elektronischer Form in der XTTV-Datenverwaltung) von den Vereinen abzugeben</w:t>
            </w:r>
          </w:p>
        </w:tc>
      </w:tr>
      <w:tr w:rsidR="00DD34E2" w14:paraId="161C147C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81AE2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Nennschluss: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C29CA" w14:textId="286E741C" w:rsidR="00DD34E2" w:rsidRDefault="002E4299">
            <w:pPr>
              <w:spacing w:after="0" w:line="240" w:lineRule="auto"/>
            </w:pPr>
            <w:proofErr w:type="gramStart"/>
            <w:r>
              <w:t>Freitag</w:t>
            </w:r>
            <w:proofErr w:type="gramEnd"/>
            <w:r>
              <w:t xml:space="preserve"> 09.05.2025</w:t>
            </w:r>
          </w:p>
        </w:tc>
      </w:tr>
      <w:tr w:rsidR="00DD34E2" w14:paraId="1AB0D4B7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9451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Absagen: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8B4E7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Sind unverzüglich zu melden – Tel. +43664 3900268 Mail peterkoppany22@gmail.com </w:t>
            </w:r>
          </w:p>
        </w:tc>
      </w:tr>
      <w:tr w:rsidR="00DD34E2" w14:paraId="7EC94E66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D3F4F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Nenngeld: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27079" w14:textId="618CC533" w:rsidR="00DD34E2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€ </w:t>
            </w:r>
            <w:r w:rsidR="006A18D3">
              <w:rPr>
                <w:rFonts w:ascii="Arial" w:eastAsia="Arial" w:hAnsi="Arial" w:cs="Arial"/>
              </w:rPr>
              <w:t>11,60</w:t>
            </w:r>
            <w:r>
              <w:rPr>
                <w:rFonts w:ascii="Arial" w:eastAsia="Arial" w:hAnsi="Arial" w:cs="Arial"/>
              </w:rPr>
              <w:t xml:space="preserve"> je Teilnehmer/in.</w:t>
            </w:r>
          </w:p>
          <w:p w14:paraId="0A31A355" w14:textId="264D97F3" w:rsidR="00DD34E2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Nenngeld ist auch bei Nichtantreten - aus welchem Grund immer - zu entrichten und vor der Veranstaltung unter Angabe eines eindeutig zuordenbaren Verwendungszwecks auf das Konto des UTTC </w:t>
            </w:r>
            <w:r w:rsidR="002E4299">
              <w:rPr>
                <w:rFonts w:ascii="Arial" w:eastAsia="Arial" w:hAnsi="Arial" w:cs="Arial"/>
              </w:rPr>
              <w:t>Gaißau</w:t>
            </w:r>
          </w:p>
          <w:p w14:paraId="2D53B166" w14:textId="082F699F" w:rsidR="00DD34E2" w:rsidRDefault="002E4299" w:rsidP="002E4299">
            <w:pPr>
              <w:spacing w:after="0" w:line="240" w:lineRule="auto"/>
            </w:pPr>
            <w:r>
              <w:t xml:space="preserve"> </w:t>
            </w:r>
            <w:r w:rsidRPr="002E4299">
              <w:rPr>
                <w:b/>
                <w:bCs/>
                <w:sz w:val="22"/>
                <w:szCs w:val="22"/>
              </w:rPr>
              <w:t>AT60 3743 1000 0571 1338</w:t>
            </w:r>
            <w:r>
              <w:rPr>
                <w:color w:val="58585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</w:rPr>
              <w:t>zu überweisen.</w:t>
            </w:r>
          </w:p>
        </w:tc>
      </w:tr>
      <w:tr w:rsidR="00DD34E2" w14:paraId="6309284E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18FAD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Gruppeneinteilungen gemischt (</w:t>
            </w:r>
            <w:proofErr w:type="spellStart"/>
            <w:r>
              <w:rPr>
                <w:rFonts w:ascii="Arial" w:eastAsia="Arial" w:hAnsi="Arial" w:cs="Arial"/>
                <w:b/>
              </w:rPr>
              <w:t>m+w</w:t>
            </w:r>
            <w:proofErr w:type="spellEnd"/>
            <w:r>
              <w:rPr>
                <w:rFonts w:ascii="Arial" w:eastAsia="Arial" w:hAnsi="Arial" w:cs="Arial"/>
                <w:b/>
              </w:rPr>
              <w:t>):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193A1" w14:textId="64AC620E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Werden entsprechend den </w:t>
            </w:r>
            <w:hyperlink r:id="rId6">
              <w:r w:rsidR="00DD34E2">
                <w:rPr>
                  <w:rFonts w:ascii="Arial" w:eastAsia="Arial" w:hAnsi="Arial" w:cs="Arial"/>
                  <w:b/>
                  <w:color w:val="0563C1"/>
                  <w:u w:val="single"/>
                </w:rPr>
                <w:t>Durchführungsbestimmungen</w:t>
              </w:r>
            </w:hyperlink>
            <w:r>
              <w:rPr>
                <w:rFonts w:ascii="Arial" w:eastAsia="Arial" w:hAnsi="Arial" w:cs="Arial"/>
              </w:rPr>
              <w:t xml:space="preserve"> Nachwuchs bis spätestens </w:t>
            </w:r>
            <w:r w:rsidR="002E4299">
              <w:rPr>
                <w:rFonts w:ascii="Arial" w:eastAsia="Arial" w:hAnsi="Arial" w:cs="Arial"/>
              </w:rPr>
              <w:t>13.5.2025</w:t>
            </w:r>
            <w:r>
              <w:rPr>
                <w:rFonts w:ascii="Arial" w:eastAsia="Arial" w:hAnsi="Arial" w:cs="Arial"/>
              </w:rPr>
              <w:t xml:space="preserve"> veröffentlicht.</w:t>
            </w:r>
          </w:p>
        </w:tc>
      </w:tr>
      <w:tr w:rsidR="00DD34E2" w14:paraId="757F2438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C279A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Austragungsart: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407E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Siehe ebenfalls die DFB – Nachwuchs </w:t>
            </w:r>
          </w:p>
        </w:tc>
      </w:tr>
      <w:tr w:rsidR="00DD34E2" w14:paraId="7E7CE553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81B0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Bälle: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514D5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DONIC P40+ *** weiß (werden vom VTTV zur Verfügung gestellt)</w:t>
            </w:r>
          </w:p>
        </w:tc>
      </w:tr>
      <w:tr w:rsidR="00DD34E2" w14:paraId="426BBC19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698F7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Preise: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7004B" w14:textId="77777777" w:rsidR="00DD34E2" w:rsidRDefault="00000000">
            <w:pPr>
              <w:spacing w:after="8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Medaillen für die 3 Erstplatzierten jeder Gruppe</w:t>
            </w:r>
          </w:p>
          <w:p w14:paraId="0B32F871" w14:textId="77777777" w:rsidR="00DD34E2" w:rsidRDefault="00000000">
            <w:pPr>
              <w:spacing w:after="8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Außerdem werden Siegprämien wie folgt ausbezahlt</w:t>
            </w:r>
          </w:p>
          <w:p w14:paraId="3D71CD8F" w14:textId="77777777" w:rsidR="00DD34E2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Gr. 1 / 1.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 xml:space="preserve">. € 100,00 2.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 xml:space="preserve">. € 60,00 3.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>. € 40,00</w:t>
            </w:r>
          </w:p>
          <w:p w14:paraId="51E7BDDE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Gr. 2 / 1. </w:t>
            </w:r>
            <w:proofErr w:type="spellStart"/>
            <w:r>
              <w:rPr>
                <w:rFonts w:ascii="Arial" w:eastAsia="Arial" w:hAnsi="Arial" w:cs="Arial"/>
              </w:rPr>
              <w:t>Rg</w:t>
            </w:r>
            <w:proofErr w:type="spellEnd"/>
            <w:r>
              <w:rPr>
                <w:rFonts w:ascii="Arial" w:eastAsia="Arial" w:hAnsi="Arial" w:cs="Arial"/>
              </w:rPr>
              <w:t>. € 30,00.</w:t>
            </w:r>
          </w:p>
        </w:tc>
      </w:tr>
      <w:tr w:rsidR="00DD34E2" w14:paraId="2E3596AA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BEBBD" w14:textId="77777777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Schlägerkleben: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F97A3" w14:textId="77777777" w:rsidR="00DD34E2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Aktive sind dafür verantwortlich, dass sie zur Anbringung von Schlägerbelägen auf dem Schlägerblatt ausschließlich Klebstoffe verwenden, die keine gesundheitsschädlichen, flüchtigen Lösungsmittel enthalten.</w:t>
            </w:r>
          </w:p>
          <w:p w14:paraId="28D92A39" w14:textId="54F47DF6" w:rsidR="00DD34E2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Das Schlägerkleben ist ausschließlich im Vorraum auf den </w:t>
            </w:r>
            <w:r w:rsidR="002E4299">
              <w:rPr>
                <w:rFonts w:ascii="Arial" w:eastAsia="Arial" w:hAnsi="Arial" w:cs="Arial"/>
              </w:rPr>
              <w:t xml:space="preserve">Tischen </w:t>
            </w:r>
            <w:proofErr w:type="gramStart"/>
            <w:r w:rsidR="002E4299">
              <w:rPr>
                <w:rFonts w:ascii="Arial" w:eastAsia="Arial" w:hAnsi="Arial" w:cs="Arial"/>
              </w:rPr>
              <w:t>gestattet.</w:t>
            </w:r>
            <w:r>
              <w:rPr>
                <w:rFonts w:ascii="Arial" w:eastAsia="Arial" w:hAnsi="Arial" w:cs="Arial"/>
              </w:rPr>
              <w:t>.</w:t>
            </w:r>
            <w:proofErr w:type="gramEnd"/>
          </w:p>
        </w:tc>
      </w:tr>
      <w:tr w:rsidR="00DD34E2" w14:paraId="41887159" w14:textId="77777777" w:rsidTr="006A18D3">
        <w:tc>
          <w:tcPr>
            <w:tcW w:w="2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1B5F2" w14:textId="77777777" w:rsidR="00DD34E2" w:rsidRDefault="00000000">
            <w:pPr>
              <w:spacing w:after="0" w:line="240" w:lineRule="auto"/>
            </w:pPr>
            <w:r>
              <w:rPr>
                <w:rFonts w:ascii="Symbol" w:eastAsia="Symbol" w:hAnsi="Symbol" w:cs="Symbol"/>
                <w:b/>
              </w:rPr>
              <w:t></w:t>
            </w:r>
            <w:r>
              <w:rPr>
                <w:rFonts w:ascii="Symbol" w:eastAsia="Symbol" w:hAnsi="Symbol" w:cs="Symbol"/>
                <w:b/>
              </w:rPr>
              <w:t></w:t>
            </w:r>
            <w:proofErr w:type="spellStart"/>
            <w:r>
              <w:rPr>
                <w:rFonts w:ascii="Arial" w:eastAsia="Arial" w:hAnsi="Arial" w:cs="Arial"/>
                <w:b/>
              </w:rPr>
              <w:t>ffet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2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DFBF9" w14:textId="197B8B46" w:rsidR="00DD34E2" w:rsidRDefault="002E4299">
            <w:pPr>
              <w:spacing w:after="0" w:line="240" w:lineRule="auto"/>
            </w:pPr>
            <w:proofErr w:type="gramStart"/>
            <w:r>
              <w:t>Tolles</w:t>
            </w:r>
            <w:proofErr w:type="gramEnd"/>
            <w:r>
              <w:t xml:space="preserve"> Buffet ist vorhanden – Kuchen und Kaffee</w:t>
            </w:r>
          </w:p>
        </w:tc>
      </w:tr>
    </w:tbl>
    <w:p w14:paraId="2A7140C5" w14:textId="77777777" w:rsidR="00DD34E2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5CE8C73" w14:textId="2C78AA7D" w:rsidR="00DD34E2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der </w:t>
      </w:r>
      <w:r w:rsidR="002E4299">
        <w:rPr>
          <w:rFonts w:ascii="Arial" w:eastAsia="Arial" w:hAnsi="Arial" w:cs="Arial"/>
          <w:b/>
          <w:i/>
          <w:sz w:val="28"/>
        </w:rPr>
        <w:t>UTTC Gaißau</w:t>
      </w:r>
      <w:r>
        <w:rPr>
          <w:rFonts w:ascii="Arial" w:eastAsia="Arial" w:hAnsi="Arial" w:cs="Arial"/>
          <w:b/>
          <w:i/>
          <w:sz w:val="28"/>
        </w:rPr>
        <w:t xml:space="preserve"> wünscht allen Teilnehmer/innen viel Erfolg</w:t>
      </w:r>
    </w:p>
    <w:p w14:paraId="6FEEEB2C" w14:textId="77777777" w:rsidR="00DD34E2" w:rsidRDefault="00DD34E2">
      <w:pPr>
        <w:spacing w:after="0" w:line="240" w:lineRule="auto"/>
        <w:rPr>
          <w:rFonts w:ascii="Arial" w:eastAsia="Arial" w:hAnsi="Arial" w:cs="Arial"/>
        </w:rPr>
      </w:pPr>
    </w:p>
    <w:sectPr w:rsidR="00DD3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E2"/>
    <w:rsid w:val="00232E71"/>
    <w:rsid w:val="002D6ADE"/>
    <w:rsid w:val="002E4299"/>
    <w:rsid w:val="00364265"/>
    <w:rsid w:val="003E5AC9"/>
    <w:rsid w:val="006A18D3"/>
    <w:rsid w:val="00722B02"/>
    <w:rsid w:val="0075290A"/>
    <w:rsid w:val="00B83499"/>
    <w:rsid w:val="00CB5AD4"/>
    <w:rsid w:val="00D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F210"/>
  <w15:docId w15:val="{092C1FB9-7968-46E1-863C-86E9EAAE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E42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rarlberger-tischtennis-verband.at/publikationen/durchfuehrungsbestimmungen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Jürgen Ritter</cp:lastModifiedBy>
  <cp:revision>2</cp:revision>
  <cp:lastPrinted>2025-03-03T07:10:00Z</cp:lastPrinted>
  <dcterms:created xsi:type="dcterms:W3CDTF">2025-03-15T07:43:00Z</dcterms:created>
  <dcterms:modified xsi:type="dcterms:W3CDTF">2025-03-15T07:43:00Z</dcterms:modified>
</cp:coreProperties>
</file>